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77777777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 xml:space="preserve">PRIJAVA KADROV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</w:t>
            </w:r>
            <w:r w:rsidR="00563604" w:rsidRPr="00691116">
              <w:rPr>
                <w:rFonts w:cs="Arial"/>
                <w:i/>
                <w:iCs/>
                <w:sz w:val="20"/>
                <w:szCs w:val="20"/>
              </w:rPr>
              <w:t>priložiti izjavo oz. fotokopijo diplome/potrdila o zaključku šolanja</w:t>
            </w:r>
            <w:r w:rsidR="00563604" w:rsidRPr="0056360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747339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087615BE" w14:textId="77777777" w:rsidR="0090168A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</w:p>
          <w:p w14:paraId="7BA1D901" w14:textId="7443C20E" w:rsidR="0078048F" w:rsidRPr="00FB1357" w:rsidRDefault="0090168A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73066D">
              <w:rPr>
                <w:rFonts w:ascii="Segoe UI Symbol" w:hAnsi="Segoe UI Symbol" w:cs="Segoe UI Symbol"/>
                <w:color w:val="000000"/>
                <w:szCs w:val="20"/>
                <w:lang w:val="sl-SI"/>
              </w:rPr>
              <w:t>☐</w:t>
            </w:r>
            <w:r w:rsidRPr="007306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>Vodilni strokovnjak za procese</w:t>
            </w:r>
            <w:r w:rsidR="008A364A">
              <w:rPr>
                <w:rFonts w:cs="Arial"/>
                <w:color w:val="000000"/>
                <w:szCs w:val="20"/>
                <w:lang w:val="sl-SI"/>
              </w:rPr>
              <w:t xml:space="preserve"> pregledov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 xml:space="preserve"> na kraju samem</w:t>
            </w:r>
            <w:r w:rsidR="0078048F" w:rsidRPr="0055406D">
              <w:rPr>
                <w:rFonts w:cs="Arial"/>
                <w:color w:val="000000"/>
                <w:szCs w:val="20"/>
                <w:lang w:val="sl-SI"/>
              </w:rPr>
              <w:t xml:space="preserve">  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747339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D4382BB" w14:textId="588D4C09" w:rsidR="0090168A" w:rsidRDefault="0078048F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0168A"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Vodenje projektov izvajanja in razvoja </w:t>
            </w:r>
            <w:r w:rsidR="007C70FA">
              <w:rPr>
                <w:rFonts w:ascii="Arial" w:eastAsia="MS Gothic" w:hAnsi="Arial" w:cs="Arial"/>
                <w:color w:val="auto"/>
                <w:sz w:val="20"/>
                <w:szCs w:val="20"/>
              </w:rPr>
              <w:t>pregledov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kraju samem</w:t>
            </w:r>
            <w:r w:rsidR="00CD6A8E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89E8060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Analiza poslovnih zahtev ter procesov 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in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načrtovanje ter uvajanje 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informacijskih sistemov na področju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-prostorskih nacionalnih podatkov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03AFB57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</w:p>
          <w:p w14:paraId="06D0B6B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Vodenje ali izvajanje nalog z  geografsko označenimi fotografijami.</w:t>
            </w:r>
          </w:p>
          <w:p w14:paraId="0FFDB42B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2F57F82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 in i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>-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 podatkov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(GIS),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6F29664E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246B480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Obvladovanje 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>-prostorskih podatkov skupaj z vnosom, risanjem in prikazovanjem slojev.</w:t>
            </w:r>
          </w:p>
          <w:p w14:paraId="0D875736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C297BC0" w14:textId="12C6AC8F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-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nivoju podatkovne baze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-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</w:t>
            </w:r>
            <w:r w:rsidR="0033423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7E7D330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241AF81F" w14:textId="645A8B8E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procesov </w:t>
            </w:r>
            <w:r w:rsidR="007C70FA">
              <w:rPr>
                <w:rFonts w:ascii="Arial" w:eastAsia="MS Gothic" w:hAnsi="Arial" w:cs="Arial"/>
                <w:color w:val="auto"/>
                <w:sz w:val="20"/>
                <w:szCs w:val="20"/>
              </w:rPr>
              <w:t>pregledov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kraju samem z uporabo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-prostorskih podatkov</w:t>
            </w:r>
            <w:r w:rsidR="0033423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39AD84D2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50CD31AC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analize).</w:t>
            </w:r>
          </w:p>
          <w:p w14:paraId="745EE5F7" w14:textId="38264C15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78048F" w:rsidRPr="00747339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747339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E5F901F" w14:textId="53768A3C" w:rsidR="00E757E6" w:rsidRPr="00CD6A8E" w:rsidRDefault="00C20E9A" w:rsidP="00CD6A8E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5474EFF9" w14:textId="27F0D79B" w:rsidR="0090168A" w:rsidRDefault="0090168A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lastRenderedPageBreak/>
              <w:t>☐</w:t>
            </w:r>
            <w:r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Izvajanje </w:t>
            </w:r>
            <w:r w:rsidR="007C70FA">
              <w:rPr>
                <w:rFonts w:eastAsia="MS Gothic" w:cs="Arial"/>
                <w:color w:val="000000"/>
                <w:szCs w:val="20"/>
                <w:lang w:val="sl-SI" w:eastAsia="sl-SI"/>
              </w:rPr>
              <w:t>pregledov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na kraju samem, ki poteka s pomočjo informacijskega/informacijskih sistemov, ki so operativni in v produkcijskem sistemu z aktivnimi uporabniki.</w:t>
            </w:r>
          </w:p>
          <w:p w14:paraId="452AE423" w14:textId="3FB0AD58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7F6E67A" w14:textId="09BCB823" w:rsidR="0090168A" w:rsidRDefault="0090168A" w:rsidP="00083754">
            <w:pPr>
              <w:pStyle w:val="Default"/>
              <w:rPr>
                <w:rFonts w:ascii="Arial" w:hAnsi="Arial"/>
                <w:sz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 w:rsidRPr="005F153D">
              <w:rPr>
                <w:rFonts w:ascii="Arial" w:hAnsi="Arial"/>
                <w:sz w:val="20"/>
              </w:rPr>
              <w:t>zvajanj</w:t>
            </w:r>
            <w:r>
              <w:rPr>
                <w:rFonts w:ascii="Arial" w:hAnsi="Arial"/>
                <w:sz w:val="20"/>
              </w:rPr>
              <w:t>e</w:t>
            </w:r>
            <w:r w:rsidRPr="005F153D">
              <w:rPr>
                <w:rFonts w:ascii="Arial" w:hAnsi="Arial"/>
                <w:sz w:val="20"/>
              </w:rPr>
              <w:t xml:space="preserve"> in razvoj </w:t>
            </w:r>
            <w:r w:rsidR="007C70FA">
              <w:rPr>
                <w:rFonts w:ascii="Arial" w:hAnsi="Arial"/>
                <w:sz w:val="20"/>
              </w:rPr>
              <w:t>pregledov</w:t>
            </w:r>
            <w:r w:rsidRPr="005F153D">
              <w:rPr>
                <w:rFonts w:ascii="Arial" w:hAnsi="Arial"/>
                <w:sz w:val="20"/>
              </w:rPr>
              <w:t xml:space="preserve"> na kraju samem</w:t>
            </w:r>
            <w:r w:rsidR="00C03AC6">
              <w:rPr>
                <w:rFonts w:ascii="Arial" w:hAnsi="Arial"/>
                <w:sz w:val="20"/>
              </w:rPr>
              <w:t>.</w:t>
            </w:r>
          </w:p>
          <w:p w14:paraId="759A690B" w14:textId="46FA4057" w:rsidR="0090168A" w:rsidRDefault="0090168A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1496774" w14:textId="64C0896A" w:rsidR="0090168A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Izvajanje </w:t>
            </w:r>
            <w:r w:rsidR="007C70FA">
              <w:rPr>
                <w:rFonts w:ascii="Arial" w:eastAsia="MS Gothic" w:hAnsi="Arial" w:cs="Arial"/>
                <w:sz w:val="20"/>
                <w:szCs w:val="20"/>
              </w:rPr>
              <w:t>pregledov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kraju samem poteka s pomočjo </w:t>
            </w:r>
            <w:r w:rsidRPr="00747339">
              <w:rPr>
                <w:rFonts w:ascii="Arial" w:eastAsia="MS Gothic" w:hAnsi="Arial" w:cs="Arial"/>
                <w:sz w:val="20"/>
                <w:szCs w:val="20"/>
              </w:rPr>
              <w:t xml:space="preserve"> informacijski</w:t>
            </w:r>
            <w:r>
              <w:rPr>
                <w:rFonts w:ascii="Arial" w:eastAsia="MS Gothic" w:hAnsi="Arial" w:cs="Arial"/>
                <w:sz w:val="20"/>
                <w:szCs w:val="20"/>
              </w:rPr>
              <w:t>h</w:t>
            </w:r>
            <w:r w:rsidRPr="00747339">
              <w:rPr>
                <w:rFonts w:ascii="Arial" w:eastAsia="MS Gothic" w:hAnsi="Arial" w:cs="Arial"/>
                <w:sz w:val="20"/>
                <w:szCs w:val="20"/>
              </w:rPr>
              <w:t xml:space="preserve"> sistemom (GIS), ki omogoča prikaz in urejanje </w:t>
            </w:r>
            <w:proofErr w:type="spellStart"/>
            <w:r w:rsidRPr="00747339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Pr="00747339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098321CD" w14:textId="77777777" w:rsidR="0090168A" w:rsidRDefault="0090168A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C9C1D9D" w14:textId="12298026" w:rsidR="0090168A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b/>
                <w:bCs/>
                <w:sz w:val="20"/>
                <w:szCs w:val="20"/>
              </w:rPr>
            </w:pPr>
            <w:r w:rsidRPr="008F5FED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 xml:space="preserve">Poznavanje in izkušnje izvajanja pregledov (kontrol) na kraju samem, ki se uporabljajo na </w:t>
            </w:r>
            <w:r w:rsidRPr="00CD6A8E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>področju skupne kmetijske politike EU</w:t>
            </w:r>
            <w:r w:rsidRPr="008F5FED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 xml:space="preserve"> se upošteva v merilih in niso pogoj.</w:t>
            </w:r>
          </w:p>
          <w:p w14:paraId="5D25E7FA" w14:textId="77777777" w:rsidR="0090168A" w:rsidRPr="00CD6A8E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7EFB5D1B" w:rsidR="0090168A" w:rsidRPr="00FB1357" w:rsidRDefault="0090168A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C03AC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F232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>izvajanj</w:t>
            </w:r>
            <w:r w:rsidR="003F0994" w:rsidRPr="00416A7B">
              <w:rPr>
                <w:rFonts w:ascii="Arial" w:eastAsia="MS Gothic" w:hAnsi="Arial" w:cs="Arial"/>
                <w:sz w:val="20"/>
                <w:szCs w:val="20"/>
              </w:rPr>
              <w:t>e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pregledov (kontrol) na kraju samem</w:t>
            </w:r>
            <w:r w:rsidR="007C70FA" w:rsidRPr="00416A7B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7C70FA" w:rsidRPr="00416A7B">
              <w:t xml:space="preserve"> </w:t>
            </w:r>
            <w:r w:rsidR="007C70FA" w:rsidRPr="00416A7B">
              <w:rPr>
                <w:rFonts w:ascii="Arial" w:eastAsia="MS Gothic" w:hAnsi="Arial" w:cs="Arial"/>
                <w:sz w:val="20"/>
                <w:szCs w:val="20"/>
              </w:rPr>
              <w:t>ki se uporabljajo na področju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skupne kmetijske politike </w:t>
            </w:r>
            <w:r w:rsidR="003F0994" w:rsidRPr="00416A7B">
              <w:rPr>
                <w:rFonts w:ascii="Arial" w:eastAsia="MS Gothic" w:hAnsi="Arial" w:cs="Arial"/>
                <w:sz w:val="20"/>
                <w:szCs w:val="20"/>
              </w:rPr>
              <w:t>v vrednosti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vsaj </w:t>
            </w:r>
            <w:r w:rsidR="00416A7B" w:rsidRPr="00416A7B">
              <w:rPr>
                <w:rFonts w:ascii="Arial" w:eastAsia="MS Gothic" w:hAnsi="Arial" w:cs="Arial"/>
                <w:sz w:val="20"/>
                <w:szCs w:val="20"/>
              </w:rPr>
              <w:t>2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>00.000,00 EUR.</w:t>
            </w:r>
          </w:p>
        </w:tc>
      </w:tr>
      <w:tr w:rsidR="00263FA5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7295506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lastRenderedPageBreak/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39F720E5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607285CA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440EAD11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10B7D1C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Kontaktna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referenčnega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naročnika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ime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priimek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tel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747339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0D59416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4B8B74E0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132C4" w14:textId="76EC540C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5E55F73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66142DE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D186B3" w14:textId="5226410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957A4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A52A93">
              <w:rPr>
                <w:rFonts w:cs="Arial"/>
                <w:lang w:val="sl-SI" w:eastAsia="sl-SI"/>
              </w:rPr>
            </w:r>
            <w:r w:rsidR="00A52A93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4AB81A1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377A36">
        <w:rPr>
          <w:rFonts w:cs="Arial"/>
          <w:szCs w:val="20"/>
          <w:lang w:val="sl-SI" w:eastAsia="sl-SI"/>
        </w:rPr>
        <w:t xml:space="preserve">z največ </w:t>
      </w:r>
      <w:r w:rsidR="00377A36">
        <w:rPr>
          <w:rFonts w:cs="Arial"/>
          <w:szCs w:val="20"/>
          <w:lang w:val="sl-SI" w:eastAsia="sl-SI"/>
        </w:rPr>
        <w:t>enim</w:t>
      </w:r>
      <w:r w:rsidRPr="00377A36">
        <w:rPr>
          <w:rFonts w:cs="Arial"/>
          <w:szCs w:val="20"/>
          <w:lang w:val="sl-SI" w:eastAsia="sl-SI"/>
        </w:rPr>
        <w:t xml:space="preserve"> (</w:t>
      </w:r>
      <w:r w:rsidR="00377A36">
        <w:rPr>
          <w:rFonts w:cs="Arial"/>
          <w:szCs w:val="20"/>
          <w:lang w:val="sl-SI" w:eastAsia="sl-SI"/>
        </w:rPr>
        <w:t>1</w:t>
      </w:r>
      <w:r w:rsidRPr="00377A36">
        <w:rPr>
          <w:rFonts w:cs="Arial"/>
          <w:szCs w:val="20"/>
          <w:lang w:val="sl-SI" w:eastAsia="sl-SI"/>
        </w:rPr>
        <w:t>) referenčnim projektom</w:t>
      </w:r>
      <w:r w:rsidRPr="005B33CC">
        <w:rPr>
          <w:rFonts w:cs="Arial"/>
          <w:szCs w:val="20"/>
          <w:lang w:val="sl-SI" w:eastAsia="sl-SI"/>
        </w:rPr>
        <w:t xml:space="preserve">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 xml:space="preserve">Navodil ponudnikom.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3DC44D9F" w14:textId="05A206E7" w:rsidR="00DE19B4" w:rsidRPr="00CD6A8E" w:rsidRDefault="00711BFA" w:rsidP="00CD6A8E">
      <w:pPr>
        <w:jc w:val="both"/>
        <w:rPr>
          <w:rFonts w:cs="Arial"/>
          <w:szCs w:val="20"/>
        </w:rPr>
      </w:pPr>
      <w:r w:rsidRPr="005B33CC">
        <w:rPr>
          <w:lang w:val="sl-SI"/>
        </w:rPr>
        <w:t>Odgovorna oseba ponudnika lahko ta obrazec podpiše elektronsko s kvalificiranim digitalnim potrdilom.</w:t>
      </w:r>
    </w:p>
    <w:sectPr w:rsidR="00DE19B4" w:rsidRPr="00CD6A8E" w:rsidSect="00695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E361" w14:textId="77777777" w:rsidR="001B613A" w:rsidRDefault="001B613A">
      <w:pPr>
        <w:spacing w:line="240" w:lineRule="auto"/>
      </w:pPr>
      <w:r>
        <w:separator/>
      </w:r>
    </w:p>
  </w:endnote>
  <w:endnote w:type="continuationSeparator" w:id="0">
    <w:p w14:paraId="5A424332" w14:textId="77777777" w:rsidR="001B613A" w:rsidRDefault="001B61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B42D" w14:textId="77777777" w:rsidR="00A52A93" w:rsidRDefault="00A52A9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57653AD6" w:rsidR="00236B4D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906B33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63FA5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236B4D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236B4D" w:rsidRPr="005B49C1" w:rsidRDefault="00236B4D" w:rsidP="00695822">
    <w:pPr>
      <w:pStyle w:val="Noga"/>
      <w:rPr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43FC032B" w:rsidR="00236B4D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A52A93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263FA5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236B4D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236B4D" w:rsidRDefault="00236B4D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32D3" w14:textId="77777777" w:rsidR="001B613A" w:rsidRDefault="001B613A">
      <w:pPr>
        <w:spacing w:line="240" w:lineRule="auto"/>
      </w:pPr>
      <w:r>
        <w:separator/>
      </w:r>
    </w:p>
  </w:footnote>
  <w:footnote w:type="continuationSeparator" w:id="0">
    <w:p w14:paraId="3A775AA3" w14:textId="77777777" w:rsidR="001B613A" w:rsidRDefault="001B61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B9231" w14:textId="77777777" w:rsidR="00A52A93" w:rsidRDefault="00A52A9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236B4D" w:rsidRPr="00110CBD" w:rsidRDefault="00236B4D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1CB98DFA" w:rsidR="00236B4D" w:rsidRPr="00BB4A8B" w:rsidRDefault="00F63021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>
      <w:rPr>
        <w:rFonts w:cs="Arial"/>
        <w:sz w:val="18"/>
        <w:szCs w:val="18"/>
        <w:lang w:val="sl-SI" w:eastAsia="sl-SI"/>
      </w:rPr>
      <w:t>10</w:t>
    </w:r>
    <w:r w:rsidR="00A31E08">
      <w:rPr>
        <w:rFonts w:cs="Arial"/>
        <w:sz w:val="18"/>
        <w:szCs w:val="18"/>
        <w:lang w:val="sl-SI" w:eastAsia="sl-SI"/>
      </w:rPr>
      <w:t>.</w:t>
    </w:r>
    <w:r w:rsidR="0078048F"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236B4D" w:rsidRPr="008F3500" w:rsidRDefault="00236B4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2039888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5611B"/>
    <w:rsid w:val="000A4F4C"/>
    <w:rsid w:val="000C40F0"/>
    <w:rsid w:val="000C5718"/>
    <w:rsid w:val="00140BB4"/>
    <w:rsid w:val="001476C0"/>
    <w:rsid w:val="00181051"/>
    <w:rsid w:val="00183A70"/>
    <w:rsid w:val="001B613A"/>
    <w:rsid w:val="00206D54"/>
    <w:rsid w:val="00236B4D"/>
    <w:rsid w:val="00263FA5"/>
    <w:rsid w:val="002A293D"/>
    <w:rsid w:val="00334234"/>
    <w:rsid w:val="00377A36"/>
    <w:rsid w:val="003F0994"/>
    <w:rsid w:val="00416A7B"/>
    <w:rsid w:val="00432F65"/>
    <w:rsid w:val="00461A9D"/>
    <w:rsid w:val="00514F9C"/>
    <w:rsid w:val="005365BE"/>
    <w:rsid w:val="00563604"/>
    <w:rsid w:val="005A071A"/>
    <w:rsid w:val="005B33CC"/>
    <w:rsid w:val="006011B4"/>
    <w:rsid w:val="006022A1"/>
    <w:rsid w:val="00610439"/>
    <w:rsid w:val="0061309A"/>
    <w:rsid w:val="00691116"/>
    <w:rsid w:val="006C4B2C"/>
    <w:rsid w:val="006E2AA1"/>
    <w:rsid w:val="00702FBB"/>
    <w:rsid w:val="00711BFA"/>
    <w:rsid w:val="00747339"/>
    <w:rsid w:val="0078048F"/>
    <w:rsid w:val="007C70FA"/>
    <w:rsid w:val="008A364A"/>
    <w:rsid w:val="008A5965"/>
    <w:rsid w:val="008B23CA"/>
    <w:rsid w:val="008E3F5F"/>
    <w:rsid w:val="0090168A"/>
    <w:rsid w:val="00906B33"/>
    <w:rsid w:val="009254A0"/>
    <w:rsid w:val="00930684"/>
    <w:rsid w:val="00957A85"/>
    <w:rsid w:val="00994B11"/>
    <w:rsid w:val="00997E5C"/>
    <w:rsid w:val="009A7AF3"/>
    <w:rsid w:val="00A31E08"/>
    <w:rsid w:val="00A52A93"/>
    <w:rsid w:val="00A60969"/>
    <w:rsid w:val="00A6382B"/>
    <w:rsid w:val="00AC6CEF"/>
    <w:rsid w:val="00B60526"/>
    <w:rsid w:val="00BA2BD5"/>
    <w:rsid w:val="00BE2EE2"/>
    <w:rsid w:val="00C03AC6"/>
    <w:rsid w:val="00C20E9A"/>
    <w:rsid w:val="00C44CBB"/>
    <w:rsid w:val="00C50243"/>
    <w:rsid w:val="00CB273D"/>
    <w:rsid w:val="00CD6A8E"/>
    <w:rsid w:val="00CF4772"/>
    <w:rsid w:val="00D00B7D"/>
    <w:rsid w:val="00D42AF2"/>
    <w:rsid w:val="00D60595"/>
    <w:rsid w:val="00DA28EB"/>
    <w:rsid w:val="00DB2C6C"/>
    <w:rsid w:val="00DE19B4"/>
    <w:rsid w:val="00DE4B79"/>
    <w:rsid w:val="00E45A8B"/>
    <w:rsid w:val="00E757E6"/>
    <w:rsid w:val="00EB5C94"/>
    <w:rsid w:val="00EF2327"/>
    <w:rsid w:val="00F0539E"/>
    <w:rsid w:val="00F62FBC"/>
    <w:rsid w:val="00F6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9111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Ana Šavor Adlešič</cp:lastModifiedBy>
  <cp:revision>6</cp:revision>
  <cp:lastPrinted>2020-05-11T12:29:00Z</cp:lastPrinted>
  <dcterms:created xsi:type="dcterms:W3CDTF">2024-03-18T10:00:00Z</dcterms:created>
  <dcterms:modified xsi:type="dcterms:W3CDTF">2024-03-19T10:40:00Z</dcterms:modified>
</cp:coreProperties>
</file>